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1" w:rsidRPr="00041BF1" w:rsidRDefault="00041BF1" w:rsidP="00041BF1">
      <w:pPr>
        <w:spacing w:after="120"/>
        <w:rPr>
          <w:rFonts w:ascii="Arial" w:hAnsi="Arial" w:cs="Arial"/>
          <w:b/>
          <w:color w:val="000000" w:themeColor="text1"/>
          <w:sz w:val="32"/>
          <w:szCs w:val="32"/>
        </w:rPr>
      </w:pPr>
      <w:r>
        <w:rPr>
          <w:rFonts w:ascii="Arial" w:hAnsi="Arial" w:cs="Arial"/>
          <w:b/>
          <w:color w:val="000000" w:themeColor="text1"/>
          <w:sz w:val="32"/>
          <w:szCs w:val="32"/>
        </w:rPr>
        <w:t xml:space="preserve">Wonca contributes to </w:t>
      </w:r>
      <w:r w:rsidR="000A1C70" w:rsidRPr="00041BF1">
        <w:rPr>
          <w:rFonts w:ascii="Arial" w:hAnsi="Arial" w:cs="Arial"/>
          <w:b/>
          <w:color w:val="000000" w:themeColor="text1"/>
          <w:sz w:val="32"/>
          <w:szCs w:val="32"/>
        </w:rPr>
        <w:t>Medical Schools</w:t>
      </w:r>
      <w:r w:rsidR="000A1C70">
        <w:rPr>
          <w:rFonts w:ascii="Arial" w:hAnsi="Arial" w:cs="Arial"/>
          <w:b/>
          <w:color w:val="000000" w:themeColor="text1"/>
          <w:sz w:val="32"/>
          <w:szCs w:val="32"/>
        </w:rPr>
        <w:t>’</w:t>
      </w:r>
      <w:r w:rsidR="000A1C70" w:rsidRPr="00041BF1">
        <w:rPr>
          <w:rFonts w:ascii="Arial" w:hAnsi="Arial" w:cs="Arial"/>
          <w:b/>
          <w:color w:val="000000" w:themeColor="text1"/>
          <w:sz w:val="32"/>
          <w:szCs w:val="32"/>
        </w:rPr>
        <w:t xml:space="preserve"> </w:t>
      </w:r>
      <w:r w:rsidR="000A1C70">
        <w:rPr>
          <w:rFonts w:ascii="Arial" w:hAnsi="Arial" w:cs="Arial"/>
          <w:b/>
          <w:color w:val="000000" w:themeColor="text1"/>
          <w:sz w:val="32"/>
          <w:szCs w:val="32"/>
        </w:rPr>
        <w:t>Global Consensus</w:t>
      </w:r>
    </w:p>
    <w:p w:rsidR="000A1C70" w:rsidRDefault="00041BF1" w:rsidP="000A1C70">
      <w:pPr>
        <w:spacing w:after="120" w:line="240" w:lineRule="auto"/>
        <w:rPr>
          <w:rFonts w:ascii="Arial" w:eastAsia="Times New Roman" w:hAnsi="Arial" w:cs="Arial"/>
          <w:color w:val="000000"/>
          <w:sz w:val="20"/>
          <w:szCs w:val="20"/>
        </w:rPr>
      </w:pPr>
      <w:r w:rsidRPr="000A1C70">
        <w:rPr>
          <w:rFonts w:ascii="Arial" w:eastAsia="Times New Roman" w:hAnsi="Arial" w:cs="Arial"/>
          <w:color w:val="000000"/>
          <w:sz w:val="20"/>
          <w:szCs w:val="20"/>
        </w:rPr>
        <w:t xml:space="preserve">The development of </w:t>
      </w:r>
      <w:r w:rsidR="000A1C70">
        <w:rPr>
          <w:rFonts w:ascii="Arial" w:eastAsia="Times New Roman" w:hAnsi="Arial" w:cs="Arial"/>
          <w:color w:val="000000"/>
          <w:sz w:val="20"/>
          <w:szCs w:val="20"/>
        </w:rPr>
        <w:t xml:space="preserve">the </w:t>
      </w:r>
      <w:r w:rsidR="000A1C70" w:rsidRPr="000A1C70">
        <w:rPr>
          <w:rFonts w:ascii="Arial" w:hAnsi="Arial" w:cs="Arial"/>
          <w:i/>
          <w:color w:val="000000" w:themeColor="text1"/>
          <w:sz w:val="20"/>
          <w:szCs w:val="20"/>
        </w:rPr>
        <w:t>Global Consensus for Social Accountability of Medical Schools</w:t>
      </w:r>
      <w:r w:rsidR="000A1C70">
        <w:rPr>
          <w:rFonts w:ascii="Arial" w:hAnsi="Arial" w:cs="Arial"/>
          <w:i/>
          <w:color w:val="000000" w:themeColor="text1"/>
          <w:sz w:val="20"/>
          <w:szCs w:val="20"/>
        </w:rPr>
        <w:t xml:space="preserve"> </w:t>
      </w:r>
      <w:r w:rsidRPr="000A1C70">
        <w:rPr>
          <w:rFonts w:ascii="Arial" w:eastAsia="Times New Roman" w:hAnsi="Arial" w:cs="Arial"/>
          <w:color w:val="000000"/>
          <w:sz w:val="20"/>
          <w:szCs w:val="20"/>
        </w:rPr>
        <w:t xml:space="preserve">has been led </w:t>
      </w:r>
      <w:r w:rsidR="002F5AC8" w:rsidRPr="000A1C70">
        <w:rPr>
          <w:rFonts w:ascii="Arial" w:eastAsia="Times New Roman" w:hAnsi="Arial" w:cs="Arial"/>
          <w:color w:val="000000"/>
          <w:sz w:val="20"/>
          <w:szCs w:val="20"/>
        </w:rPr>
        <w:t xml:space="preserve">by </w:t>
      </w:r>
      <w:r w:rsidRPr="000A1C70">
        <w:rPr>
          <w:rFonts w:ascii="Arial" w:eastAsia="Times New Roman" w:hAnsi="Arial" w:cs="Arial"/>
          <w:color w:val="000000"/>
          <w:sz w:val="20"/>
          <w:szCs w:val="20"/>
        </w:rPr>
        <w:t xml:space="preserve">Drs </w:t>
      </w:r>
      <w:r w:rsidR="00655259">
        <w:rPr>
          <w:rFonts w:ascii="Arial" w:eastAsia="Times New Roman" w:hAnsi="Arial" w:cs="Arial"/>
          <w:color w:val="000000"/>
          <w:sz w:val="20"/>
          <w:szCs w:val="20"/>
        </w:rPr>
        <w:t xml:space="preserve">Charles </w:t>
      </w:r>
      <w:proofErr w:type="spellStart"/>
      <w:r w:rsidR="002F5AC8" w:rsidRPr="000A1C70">
        <w:rPr>
          <w:rFonts w:ascii="Arial" w:eastAsia="Times New Roman" w:hAnsi="Arial" w:cs="Arial"/>
          <w:color w:val="000000"/>
          <w:sz w:val="20"/>
          <w:szCs w:val="20"/>
        </w:rPr>
        <w:t>Boelen</w:t>
      </w:r>
      <w:proofErr w:type="spellEnd"/>
      <w:r w:rsidR="002F5AC8" w:rsidRPr="000A1C70">
        <w:rPr>
          <w:rFonts w:ascii="Arial" w:eastAsia="Times New Roman" w:hAnsi="Arial" w:cs="Arial"/>
          <w:color w:val="000000"/>
          <w:sz w:val="20"/>
          <w:szCs w:val="20"/>
        </w:rPr>
        <w:t xml:space="preserve"> and Bob </w:t>
      </w:r>
      <w:proofErr w:type="spellStart"/>
      <w:r w:rsidR="002F5AC8" w:rsidRPr="000A1C70">
        <w:rPr>
          <w:rFonts w:ascii="Arial" w:eastAsia="Times New Roman" w:hAnsi="Arial" w:cs="Arial"/>
          <w:color w:val="000000"/>
          <w:sz w:val="20"/>
          <w:szCs w:val="20"/>
        </w:rPr>
        <w:t>Woollard</w:t>
      </w:r>
      <w:proofErr w:type="spellEnd"/>
      <w:r w:rsidR="002F5AC8" w:rsidRPr="000A1C70">
        <w:rPr>
          <w:rFonts w:ascii="Arial" w:eastAsia="Times New Roman" w:hAnsi="Arial" w:cs="Arial"/>
          <w:color w:val="000000"/>
          <w:sz w:val="20"/>
          <w:szCs w:val="20"/>
        </w:rPr>
        <w:t>.</w:t>
      </w:r>
    </w:p>
    <w:p w:rsidR="00041BF1" w:rsidRPr="000A1C70" w:rsidRDefault="00041BF1" w:rsidP="000A1C70">
      <w:pPr>
        <w:spacing w:after="120" w:line="240" w:lineRule="auto"/>
        <w:rPr>
          <w:rFonts w:ascii="Arial" w:hAnsi="Arial" w:cs="Arial"/>
          <w:i/>
          <w:color w:val="000000" w:themeColor="text1"/>
          <w:sz w:val="20"/>
          <w:szCs w:val="20"/>
        </w:rPr>
      </w:pPr>
      <w:r w:rsidRPr="000A1C70">
        <w:rPr>
          <w:rFonts w:ascii="Arial" w:eastAsia="Times New Roman" w:hAnsi="Arial" w:cs="Arial"/>
          <w:color w:val="000000"/>
          <w:sz w:val="20"/>
          <w:szCs w:val="20"/>
        </w:rPr>
        <w:t xml:space="preserve">Prof </w:t>
      </w:r>
      <w:r w:rsidR="00655259">
        <w:rPr>
          <w:rFonts w:ascii="Arial" w:eastAsia="Times New Roman" w:hAnsi="Arial" w:cs="Arial"/>
          <w:color w:val="000000"/>
          <w:sz w:val="20"/>
          <w:szCs w:val="20"/>
        </w:rPr>
        <w:t xml:space="preserve">Khaya </w:t>
      </w:r>
      <w:r w:rsidR="002F5AC8" w:rsidRPr="000A1C70">
        <w:rPr>
          <w:rFonts w:ascii="Arial" w:eastAsia="Times New Roman" w:hAnsi="Arial" w:cs="Arial"/>
          <w:color w:val="000000"/>
          <w:sz w:val="20"/>
          <w:szCs w:val="20"/>
        </w:rPr>
        <w:t>Mfenyana</w:t>
      </w:r>
      <w:r w:rsidRPr="000A1C70">
        <w:rPr>
          <w:rFonts w:ascii="Arial" w:eastAsia="Times New Roman" w:hAnsi="Arial" w:cs="Arial"/>
          <w:color w:val="000000"/>
          <w:sz w:val="20"/>
          <w:szCs w:val="20"/>
        </w:rPr>
        <w:t>, former Wonca Africa president, was a member of the s</w:t>
      </w:r>
      <w:r w:rsidR="002F5AC8" w:rsidRPr="000A1C70">
        <w:rPr>
          <w:rFonts w:ascii="Arial" w:eastAsia="Times New Roman" w:hAnsi="Arial" w:cs="Arial"/>
          <w:color w:val="000000"/>
          <w:sz w:val="20"/>
          <w:szCs w:val="20"/>
        </w:rPr>
        <w:t xml:space="preserve">teering </w:t>
      </w:r>
      <w:r w:rsidRPr="000A1C70">
        <w:rPr>
          <w:rFonts w:ascii="Arial" w:eastAsia="Times New Roman" w:hAnsi="Arial" w:cs="Arial"/>
          <w:color w:val="000000"/>
          <w:sz w:val="20"/>
          <w:szCs w:val="20"/>
        </w:rPr>
        <w:t>c</w:t>
      </w:r>
      <w:r w:rsidR="002F5AC8" w:rsidRPr="000A1C70">
        <w:rPr>
          <w:rFonts w:ascii="Arial" w:eastAsia="Times New Roman" w:hAnsi="Arial" w:cs="Arial"/>
          <w:color w:val="000000"/>
          <w:sz w:val="20"/>
          <w:szCs w:val="20"/>
        </w:rPr>
        <w:t>ommittee</w:t>
      </w:r>
      <w:r w:rsidRPr="000A1C70">
        <w:rPr>
          <w:rFonts w:ascii="Arial" w:eastAsia="Times New Roman" w:hAnsi="Arial" w:cs="Arial"/>
          <w:color w:val="000000"/>
          <w:sz w:val="20"/>
          <w:szCs w:val="20"/>
        </w:rPr>
        <w:t xml:space="preserve">, hosting a consensus meeting at the Walter </w:t>
      </w:r>
      <w:proofErr w:type="spellStart"/>
      <w:r w:rsidRPr="000A1C70">
        <w:rPr>
          <w:rFonts w:ascii="Arial" w:eastAsia="Times New Roman" w:hAnsi="Arial" w:cs="Arial"/>
          <w:color w:val="000000"/>
          <w:sz w:val="20"/>
          <w:szCs w:val="20"/>
        </w:rPr>
        <w:t>Sisulu</w:t>
      </w:r>
      <w:proofErr w:type="spellEnd"/>
      <w:r w:rsidRPr="000A1C70">
        <w:rPr>
          <w:rFonts w:ascii="Arial" w:eastAsia="Times New Roman" w:hAnsi="Arial" w:cs="Arial"/>
          <w:color w:val="000000"/>
          <w:sz w:val="20"/>
          <w:szCs w:val="20"/>
        </w:rPr>
        <w:t xml:space="preserve"> University.</w:t>
      </w:r>
      <w:r w:rsidR="00655259">
        <w:rPr>
          <w:rFonts w:ascii="Arial" w:eastAsia="Times New Roman" w:hAnsi="Arial" w:cs="Arial"/>
          <w:color w:val="000000"/>
          <w:sz w:val="20"/>
          <w:szCs w:val="20"/>
        </w:rPr>
        <w:t xml:space="preserve"> </w:t>
      </w:r>
      <w:r w:rsidRPr="000A1C70">
        <w:rPr>
          <w:rFonts w:ascii="Arial" w:eastAsia="Times New Roman" w:hAnsi="Arial" w:cs="Arial"/>
          <w:color w:val="000000"/>
          <w:sz w:val="20"/>
          <w:szCs w:val="20"/>
        </w:rPr>
        <w:t>M</w:t>
      </w:r>
      <w:r w:rsidR="002F5AC8" w:rsidRPr="000A1C70">
        <w:rPr>
          <w:rFonts w:ascii="Arial" w:eastAsia="Times New Roman" w:hAnsi="Arial" w:cs="Arial"/>
          <w:color w:val="000000"/>
          <w:sz w:val="20"/>
          <w:szCs w:val="20"/>
        </w:rPr>
        <w:t xml:space="preserve">embers of the </w:t>
      </w:r>
      <w:r w:rsidR="00655259">
        <w:rPr>
          <w:rFonts w:ascii="Arial" w:eastAsia="Times New Roman" w:hAnsi="Arial" w:cs="Arial"/>
          <w:color w:val="000000"/>
          <w:sz w:val="20"/>
          <w:szCs w:val="20"/>
        </w:rPr>
        <w:t>I</w:t>
      </w:r>
      <w:r w:rsidR="002F5AC8" w:rsidRPr="000A1C70">
        <w:rPr>
          <w:rFonts w:ascii="Arial" w:eastAsia="Times New Roman" w:hAnsi="Arial" w:cs="Arial"/>
          <w:color w:val="000000"/>
          <w:sz w:val="20"/>
          <w:szCs w:val="20"/>
        </w:rPr>
        <w:t xml:space="preserve">nternational </w:t>
      </w:r>
      <w:r w:rsidR="00655259">
        <w:rPr>
          <w:rFonts w:ascii="Arial" w:eastAsia="Times New Roman" w:hAnsi="Arial" w:cs="Arial"/>
          <w:color w:val="000000"/>
          <w:sz w:val="20"/>
          <w:szCs w:val="20"/>
        </w:rPr>
        <w:t>R</w:t>
      </w:r>
      <w:r w:rsidR="002F5AC8" w:rsidRPr="000A1C70">
        <w:rPr>
          <w:rFonts w:ascii="Arial" w:eastAsia="Times New Roman" w:hAnsi="Arial" w:cs="Arial"/>
          <w:color w:val="000000"/>
          <w:sz w:val="20"/>
          <w:szCs w:val="20"/>
        </w:rPr>
        <w:t xml:space="preserve">eference </w:t>
      </w:r>
      <w:r w:rsidR="00655259">
        <w:rPr>
          <w:rFonts w:ascii="Arial" w:eastAsia="Times New Roman" w:hAnsi="Arial" w:cs="Arial"/>
          <w:color w:val="000000"/>
          <w:sz w:val="20"/>
          <w:szCs w:val="20"/>
        </w:rPr>
        <w:t>G</w:t>
      </w:r>
      <w:r w:rsidR="002F5AC8" w:rsidRPr="000A1C70">
        <w:rPr>
          <w:rFonts w:ascii="Arial" w:eastAsia="Times New Roman" w:hAnsi="Arial" w:cs="Arial"/>
          <w:color w:val="000000"/>
          <w:sz w:val="20"/>
          <w:szCs w:val="20"/>
        </w:rPr>
        <w:t>roup</w:t>
      </w:r>
      <w:r w:rsidR="00655259">
        <w:rPr>
          <w:rFonts w:ascii="Arial" w:eastAsia="Times New Roman" w:hAnsi="Arial" w:cs="Arial"/>
          <w:color w:val="000000"/>
          <w:sz w:val="20"/>
          <w:szCs w:val="20"/>
        </w:rPr>
        <w:t xml:space="preserve"> (</w:t>
      </w:r>
      <w:proofErr w:type="spellStart"/>
      <w:r w:rsidR="00655259">
        <w:rPr>
          <w:rFonts w:ascii="Arial" w:eastAsia="Times New Roman" w:hAnsi="Arial" w:cs="Arial"/>
          <w:color w:val="000000"/>
          <w:sz w:val="20"/>
          <w:szCs w:val="20"/>
        </w:rPr>
        <w:t>IRG</w:t>
      </w:r>
      <w:proofErr w:type="spellEnd"/>
      <w:r w:rsidR="00655259">
        <w:rPr>
          <w:rFonts w:ascii="Arial" w:eastAsia="Times New Roman" w:hAnsi="Arial" w:cs="Arial"/>
          <w:color w:val="000000"/>
          <w:sz w:val="20"/>
          <w:szCs w:val="20"/>
        </w:rPr>
        <w:t>)</w:t>
      </w:r>
      <w:r w:rsidR="002F5AC8" w:rsidRPr="000A1C70">
        <w:rPr>
          <w:rFonts w:ascii="Arial" w:eastAsia="Times New Roman" w:hAnsi="Arial" w:cs="Arial"/>
          <w:color w:val="000000"/>
          <w:sz w:val="20"/>
          <w:szCs w:val="20"/>
        </w:rPr>
        <w:t xml:space="preserve"> included </w:t>
      </w:r>
      <w:r w:rsidRPr="000A1C70">
        <w:rPr>
          <w:rFonts w:ascii="Arial" w:eastAsia="Times New Roman" w:hAnsi="Arial" w:cs="Arial"/>
          <w:color w:val="000000"/>
          <w:sz w:val="20"/>
          <w:szCs w:val="20"/>
        </w:rPr>
        <w:t xml:space="preserve">Professors </w:t>
      </w:r>
      <w:r w:rsidR="00655259">
        <w:rPr>
          <w:rFonts w:ascii="Arial" w:eastAsia="Times New Roman" w:hAnsi="Arial" w:cs="Arial"/>
          <w:color w:val="000000"/>
          <w:sz w:val="20"/>
          <w:szCs w:val="20"/>
          <w:lang w:val="en-US"/>
        </w:rPr>
        <w:t xml:space="preserve">Rich Roberts, </w:t>
      </w:r>
      <w:r w:rsidR="002F5AC8" w:rsidRPr="000A1C70">
        <w:rPr>
          <w:rFonts w:ascii="Arial" w:eastAsia="Times New Roman" w:hAnsi="Arial" w:cs="Arial"/>
          <w:color w:val="000000"/>
          <w:sz w:val="20"/>
          <w:szCs w:val="20"/>
          <w:lang w:val="en-US"/>
        </w:rPr>
        <w:t>Liliana Arias</w:t>
      </w:r>
      <w:r w:rsidRPr="000A1C70">
        <w:rPr>
          <w:rFonts w:ascii="Arial" w:eastAsia="Times New Roman" w:hAnsi="Arial" w:cs="Arial"/>
          <w:color w:val="000000"/>
          <w:sz w:val="20"/>
          <w:szCs w:val="20"/>
          <w:lang w:val="en-US"/>
        </w:rPr>
        <w:t>. Ian Couper, Roger Strasser, Jan de Maeseneer</w:t>
      </w:r>
      <w:r w:rsidR="002F5AC8" w:rsidRPr="000A1C70">
        <w:rPr>
          <w:rFonts w:ascii="Arial" w:eastAsia="Times New Roman" w:hAnsi="Arial" w:cs="Arial"/>
          <w:color w:val="000000"/>
          <w:sz w:val="20"/>
          <w:szCs w:val="20"/>
          <w:lang w:val="en-US"/>
        </w:rPr>
        <w:t xml:space="preserve"> and Michael Kidd. The</w:t>
      </w:r>
      <w:r w:rsidR="00655259">
        <w:rPr>
          <w:rFonts w:ascii="Arial" w:eastAsia="Times New Roman" w:hAnsi="Arial" w:cs="Arial"/>
          <w:color w:val="000000"/>
          <w:sz w:val="20"/>
          <w:szCs w:val="20"/>
          <w:lang w:val="en-US"/>
        </w:rPr>
        <w:t xml:space="preserve"> </w:t>
      </w:r>
      <w:r w:rsidR="002F5AC8" w:rsidRPr="000A1C70">
        <w:rPr>
          <w:rFonts w:ascii="Arial" w:eastAsia="Times New Roman" w:hAnsi="Arial" w:cs="Arial"/>
          <w:color w:val="000000"/>
          <w:sz w:val="20"/>
          <w:szCs w:val="20"/>
          <w:lang w:val="en-US"/>
        </w:rPr>
        <w:t xml:space="preserve">Wonca Working Party on Education was an active participant in the development of the consensus and held a workshop </w:t>
      </w:r>
      <w:r w:rsidRPr="000A1C70">
        <w:rPr>
          <w:rFonts w:ascii="Arial" w:eastAsia="Times New Roman" w:hAnsi="Arial" w:cs="Arial"/>
          <w:color w:val="000000"/>
          <w:sz w:val="20"/>
          <w:szCs w:val="20"/>
          <w:lang w:val="en-US"/>
        </w:rPr>
        <w:t xml:space="preserve">on this subject, </w:t>
      </w:r>
      <w:r w:rsidR="002F5AC8" w:rsidRPr="000A1C70">
        <w:rPr>
          <w:rFonts w:ascii="Arial" w:eastAsia="Times New Roman" w:hAnsi="Arial" w:cs="Arial"/>
          <w:color w:val="000000"/>
          <w:sz w:val="20"/>
          <w:szCs w:val="20"/>
          <w:lang w:val="en-US"/>
        </w:rPr>
        <w:t>with Bob</w:t>
      </w:r>
      <w:r w:rsidR="00655259">
        <w:rPr>
          <w:rFonts w:ascii="Arial" w:eastAsia="Times New Roman" w:hAnsi="Arial" w:cs="Arial"/>
          <w:color w:val="000000"/>
          <w:sz w:val="20"/>
          <w:szCs w:val="20"/>
          <w:lang w:val="en-US"/>
        </w:rPr>
        <w:t xml:space="preserve"> </w:t>
      </w:r>
      <w:proofErr w:type="spellStart"/>
      <w:r w:rsidR="002F5AC8" w:rsidRPr="000A1C70">
        <w:rPr>
          <w:rFonts w:ascii="Arial" w:eastAsia="Times New Roman" w:hAnsi="Arial" w:cs="Arial"/>
          <w:color w:val="000000"/>
          <w:sz w:val="20"/>
          <w:szCs w:val="20"/>
          <w:lang w:val="en-US"/>
        </w:rPr>
        <w:t>Woollard</w:t>
      </w:r>
      <w:proofErr w:type="spellEnd"/>
      <w:r w:rsidRPr="000A1C70">
        <w:rPr>
          <w:rFonts w:ascii="Arial" w:eastAsia="Times New Roman" w:hAnsi="Arial" w:cs="Arial"/>
          <w:color w:val="000000"/>
          <w:sz w:val="20"/>
          <w:szCs w:val="20"/>
          <w:lang w:val="en-US"/>
        </w:rPr>
        <w:t>, at the Wonca World conference,</w:t>
      </w:r>
      <w:r w:rsidR="002F5AC8" w:rsidRPr="000A1C70">
        <w:rPr>
          <w:rFonts w:ascii="Arial" w:eastAsia="Times New Roman" w:hAnsi="Arial" w:cs="Arial"/>
          <w:color w:val="000000"/>
          <w:sz w:val="20"/>
          <w:szCs w:val="20"/>
          <w:lang w:val="en-US"/>
        </w:rPr>
        <w:t xml:space="preserve"> in Cancun </w:t>
      </w:r>
      <w:r w:rsidRPr="000A1C70">
        <w:rPr>
          <w:rFonts w:ascii="Arial" w:eastAsia="Times New Roman" w:hAnsi="Arial" w:cs="Arial"/>
          <w:color w:val="000000"/>
          <w:sz w:val="20"/>
          <w:szCs w:val="20"/>
          <w:lang w:val="en-US"/>
        </w:rPr>
        <w:t>in 2010</w:t>
      </w:r>
      <w:r w:rsidR="002F5AC8" w:rsidRPr="000A1C70">
        <w:rPr>
          <w:rFonts w:ascii="Arial" w:eastAsia="Times New Roman" w:hAnsi="Arial" w:cs="Arial"/>
          <w:color w:val="000000"/>
          <w:sz w:val="20"/>
          <w:szCs w:val="20"/>
          <w:lang w:val="en-US"/>
        </w:rPr>
        <w:t xml:space="preserve">. </w:t>
      </w:r>
    </w:p>
    <w:p w:rsidR="002F5AC8" w:rsidRPr="000A1C70" w:rsidRDefault="00A27370" w:rsidP="00CB4639">
      <w:pPr>
        <w:spacing w:after="120"/>
        <w:rPr>
          <w:rFonts w:ascii="Arial" w:eastAsia="Times New Roman" w:hAnsi="Arial" w:cs="Arial"/>
          <w:color w:val="000000"/>
          <w:sz w:val="20"/>
          <w:szCs w:val="20"/>
        </w:rPr>
      </w:pPr>
      <w:r>
        <w:rPr>
          <w:rFonts w:ascii="Arial" w:eastAsia="Times New Roman" w:hAnsi="Arial" w:cs="Arial"/>
          <w:color w:val="000000"/>
          <w:sz w:val="20"/>
          <w:szCs w:val="20"/>
          <w:lang w:val="en-US"/>
        </w:rPr>
        <w:t>Excerpts from a summary document outlining the process</w:t>
      </w:r>
      <w:r w:rsidR="00041BF1" w:rsidRPr="000A1C70">
        <w:rPr>
          <w:rFonts w:ascii="Arial" w:eastAsia="Times New Roman" w:hAnsi="Arial" w:cs="Arial"/>
          <w:color w:val="000000"/>
          <w:sz w:val="20"/>
          <w:szCs w:val="20"/>
          <w:lang w:val="en-US"/>
        </w:rPr>
        <w:t xml:space="preserve"> </w:t>
      </w:r>
      <w:r>
        <w:rPr>
          <w:rFonts w:ascii="Arial" w:eastAsia="Times New Roman" w:hAnsi="Arial" w:cs="Arial"/>
          <w:color w:val="000000"/>
          <w:sz w:val="20"/>
          <w:szCs w:val="20"/>
          <w:lang w:val="en-US"/>
        </w:rPr>
        <w:t xml:space="preserve">to achieve </w:t>
      </w:r>
      <w:r w:rsidR="00041BF1" w:rsidRPr="000A1C70">
        <w:rPr>
          <w:rFonts w:ascii="Arial" w:eastAsia="Times New Roman" w:hAnsi="Arial" w:cs="Arial"/>
          <w:color w:val="000000"/>
          <w:sz w:val="20"/>
          <w:szCs w:val="20"/>
          <w:lang w:val="en-US"/>
        </w:rPr>
        <w:t xml:space="preserve">the </w:t>
      </w:r>
      <w:r w:rsidR="000A1C70">
        <w:rPr>
          <w:rFonts w:ascii="Arial" w:eastAsia="Times New Roman" w:hAnsi="Arial" w:cs="Arial"/>
          <w:color w:val="000000"/>
          <w:sz w:val="20"/>
          <w:szCs w:val="20"/>
          <w:lang w:val="en-US"/>
        </w:rPr>
        <w:t>report</w:t>
      </w:r>
      <w:r w:rsidR="00041BF1" w:rsidRPr="000A1C70">
        <w:rPr>
          <w:rFonts w:ascii="Arial" w:eastAsia="Times New Roman" w:hAnsi="Arial" w:cs="Arial"/>
          <w:color w:val="000000"/>
          <w:sz w:val="20"/>
          <w:szCs w:val="20"/>
          <w:lang w:val="en-US"/>
        </w:rPr>
        <w:t xml:space="preserve"> </w:t>
      </w:r>
      <w:r>
        <w:rPr>
          <w:rFonts w:ascii="Arial" w:eastAsia="Times New Roman" w:hAnsi="Arial" w:cs="Arial"/>
          <w:color w:val="000000"/>
          <w:sz w:val="20"/>
          <w:szCs w:val="20"/>
          <w:lang w:val="en-US"/>
        </w:rPr>
        <w:t>are</w:t>
      </w:r>
      <w:r w:rsidR="00041BF1" w:rsidRPr="000A1C70">
        <w:rPr>
          <w:rFonts w:ascii="Arial" w:eastAsia="Times New Roman" w:hAnsi="Arial" w:cs="Arial"/>
          <w:color w:val="000000"/>
          <w:sz w:val="20"/>
          <w:szCs w:val="20"/>
          <w:lang w:val="en-US"/>
        </w:rPr>
        <w:t xml:space="preserve"> </w:t>
      </w:r>
      <w:r>
        <w:rPr>
          <w:rFonts w:ascii="Arial" w:eastAsia="Times New Roman" w:hAnsi="Arial" w:cs="Arial"/>
          <w:color w:val="000000"/>
          <w:sz w:val="20"/>
          <w:szCs w:val="20"/>
          <w:lang w:val="en-US"/>
        </w:rPr>
        <w:t>p</w:t>
      </w:r>
      <w:r w:rsidR="00041BF1" w:rsidRPr="000A1C70">
        <w:rPr>
          <w:rFonts w:ascii="Arial" w:eastAsia="Times New Roman" w:hAnsi="Arial" w:cs="Arial"/>
          <w:color w:val="000000"/>
          <w:sz w:val="20"/>
          <w:szCs w:val="20"/>
          <w:lang w:val="en-US"/>
        </w:rPr>
        <w:t>roduced here</w:t>
      </w:r>
      <w:r>
        <w:rPr>
          <w:rFonts w:ascii="Arial" w:eastAsia="Times New Roman" w:hAnsi="Arial" w:cs="Arial"/>
          <w:color w:val="000000"/>
          <w:sz w:val="20"/>
          <w:szCs w:val="20"/>
          <w:lang w:val="en-US"/>
        </w:rPr>
        <w:t>,</w:t>
      </w:r>
      <w:r w:rsidR="00041BF1" w:rsidRPr="000A1C70">
        <w:rPr>
          <w:rFonts w:ascii="Arial" w:eastAsia="Times New Roman" w:hAnsi="Arial" w:cs="Arial"/>
          <w:color w:val="000000"/>
          <w:sz w:val="20"/>
          <w:szCs w:val="20"/>
          <w:lang w:val="en-US"/>
        </w:rPr>
        <w:t xml:space="preserve"> but to download </w:t>
      </w:r>
      <w:r w:rsidR="00655259">
        <w:rPr>
          <w:rFonts w:ascii="Arial" w:eastAsia="Times New Roman" w:hAnsi="Arial" w:cs="Arial"/>
          <w:color w:val="000000"/>
          <w:sz w:val="20"/>
          <w:szCs w:val="20"/>
          <w:lang w:val="en-US"/>
        </w:rPr>
        <w:t xml:space="preserve">either </w:t>
      </w:r>
      <w:r w:rsidR="00041BF1" w:rsidRPr="000A1C70">
        <w:rPr>
          <w:rFonts w:ascii="Arial" w:eastAsia="Times New Roman" w:hAnsi="Arial" w:cs="Arial"/>
          <w:color w:val="000000"/>
          <w:sz w:val="20"/>
          <w:szCs w:val="20"/>
          <w:lang w:val="en-US"/>
        </w:rPr>
        <w:t xml:space="preserve">the </w:t>
      </w:r>
      <w:r w:rsidR="000A1C70" w:rsidRPr="000A1C70">
        <w:rPr>
          <w:rFonts w:ascii="Arial" w:eastAsia="Times New Roman" w:hAnsi="Arial" w:cs="Arial"/>
          <w:color w:val="000000"/>
          <w:sz w:val="20"/>
          <w:szCs w:val="20"/>
          <w:lang w:val="en-US"/>
        </w:rPr>
        <w:t>complete</w:t>
      </w:r>
      <w:r w:rsidR="00655259">
        <w:rPr>
          <w:rFonts w:ascii="Arial" w:eastAsia="Times New Roman" w:hAnsi="Arial" w:cs="Arial"/>
          <w:color w:val="000000"/>
          <w:sz w:val="20"/>
          <w:szCs w:val="20"/>
          <w:lang w:val="en-US"/>
        </w:rPr>
        <w:t>,</w:t>
      </w:r>
      <w:r>
        <w:rPr>
          <w:rFonts w:ascii="Arial" w:eastAsia="Times New Roman" w:hAnsi="Arial" w:cs="Arial"/>
          <w:color w:val="000000"/>
          <w:sz w:val="20"/>
          <w:szCs w:val="20"/>
          <w:lang w:val="en-US"/>
        </w:rPr>
        <w:t xml:space="preserve"> or summary</w:t>
      </w:r>
      <w:r w:rsidR="00655259">
        <w:rPr>
          <w:rFonts w:ascii="Arial" w:eastAsia="Times New Roman" w:hAnsi="Arial" w:cs="Arial"/>
          <w:color w:val="000000"/>
          <w:sz w:val="20"/>
          <w:szCs w:val="20"/>
          <w:lang w:val="en-US"/>
        </w:rPr>
        <w:t>,</w:t>
      </w:r>
      <w:r>
        <w:rPr>
          <w:rFonts w:ascii="Arial" w:eastAsia="Times New Roman" w:hAnsi="Arial" w:cs="Arial"/>
          <w:color w:val="000000"/>
          <w:sz w:val="20"/>
          <w:szCs w:val="20"/>
          <w:lang w:val="en-US"/>
        </w:rPr>
        <w:t xml:space="preserve"> </w:t>
      </w:r>
      <w:r w:rsidR="000A1C70" w:rsidRPr="000A1C70">
        <w:rPr>
          <w:rFonts w:ascii="Arial" w:eastAsia="Times New Roman" w:hAnsi="Arial" w:cs="Arial"/>
          <w:color w:val="000000"/>
          <w:sz w:val="20"/>
          <w:szCs w:val="20"/>
          <w:lang w:val="en-US"/>
        </w:rPr>
        <w:t xml:space="preserve">document in English, </w:t>
      </w:r>
      <w:proofErr w:type="spellStart"/>
      <w:r w:rsidR="000A1C70" w:rsidRPr="000A1C70">
        <w:rPr>
          <w:rFonts w:ascii="Arial" w:eastAsia="Times New Roman" w:hAnsi="Arial" w:cs="Arial"/>
          <w:color w:val="000000"/>
          <w:sz w:val="20"/>
          <w:szCs w:val="20"/>
          <w:lang w:val="en-US"/>
        </w:rPr>
        <w:t>français</w:t>
      </w:r>
      <w:proofErr w:type="spellEnd"/>
      <w:r w:rsidR="000A1C70" w:rsidRPr="000A1C70">
        <w:rPr>
          <w:rFonts w:ascii="Arial" w:eastAsia="Times New Roman" w:hAnsi="Arial" w:cs="Arial"/>
          <w:color w:val="000000"/>
          <w:sz w:val="20"/>
          <w:szCs w:val="20"/>
          <w:lang w:val="en-US"/>
        </w:rPr>
        <w:t xml:space="preserve"> or </w:t>
      </w:r>
      <w:proofErr w:type="spellStart"/>
      <w:r w:rsidR="000A1C70" w:rsidRPr="000A1C70">
        <w:rPr>
          <w:rFonts w:ascii="Arial" w:eastAsia="Times New Roman" w:hAnsi="Arial" w:cs="Arial"/>
          <w:color w:val="000000"/>
          <w:sz w:val="20"/>
          <w:szCs w:val="20"/>
          <w:lang w:val="en-US"/>
        </w:rPr>
        <w:t>español</w:t>
      </w:r>
      <w:proofErr w:type="spellEnd"/>
      <w:r w:rsidR="000A1C70" w:rsidRPr="000A1C70">
        <w:rPr>
          <w:rFonts w:ascii="Arial" w:eastAsia="Times New Roman" w:hAnsi="Arial" w:cs="Arial"/>
          <w:color w:val="000000"/>
          <w:sz w:val="20"/>
          <w:szCs w:val="20"/>
          <w:lang w:val="en-US"/>
        </w:rPr>
        <w:t xml:space="preserve"> please visit the website</w:t>
      </w:r>
      <w:r w:rsidR="00041BF1" w:rsidRPr="000A1C70">
        <w:rPr>
          <w:rFonts w:ascii="Arial" w:eastAsia="Times New Roman" w:hAnsi="Arial" w:cs="Arial"/>
          <w:color w:val="000000"/>
          <w:sz w:val="20"/>
          <w:szCs w:val="20"/>
          <w:lang w:val="en-US"/>
        </w:rPr>
        <w:t>:</w:t>
      </w:r>
    </w:p>
    <w:p w:rsidR="002F5AC8" w:rsidRPr="00CB4639" w:rsidRDefault="00041BF1" w:rsidP="00CB4639">
      <w:pPr>
        <w:pStyle w:val="NormalWeb"/>
        <w:spacing w:after="120"/>
        <w:rPr>
          <w:rFonts w:ascii="Arial" w:hAnsi="Arial" w:cs="Arial"/>
          <w:color w:val="000000"/>
          <w:sz w:val="20"/>
          <w:szCs w:val="20"/>
        </w:rPr>
      </w:pPr>
      <w:hyperlink r:id="rId4" w:history="1">
        <w:r w:rsidRPr="006D3A41">
          <w:rPr>
            <w:rStyle w:val="Hyperlink"/>
            <w:rFonts w:ascii="Arial" w:hAnsi="Arial" w:cs="Arial"/>
            <w:sz w:val="20"/>
            <w:szCs w:val="20"/>
          </w:rPr>
          <w:t>www.healthsocialaccounta</w:t>
        </w:r>
        <w:r w:rsidRPr="006D3A41">
          <w:rPr>
            <w:rStyle w:val="Hyperlink"/>
            <w:rFonts w:ascii="Arial" w:hAnsi="Arial" w:cs="Arial"/>
            <w:sz w:val="20"/>
            <w:szCs w:val="20"/>
          </w:rPr>
          <w:t>b</w:t>
        </w:r>
        <w:r w:rsidRPr="006D3A41">
          <w:rPr>
            <w:rStyle w:val="Hyperlink"/>
            <w:rFonts w:ascii="Arial" w:hAnsi="Arial" w:cs="Arial"/>
            <w:sz w:val="20"/>
            <w:szCs w:val="20"/>
          </w:rPr>
          <w:t>ilit</w:t>
        </w:r>
        <w:r w:rsidRPr="006D3A41">
          <w:rPr>
            <w:rStyle w:val="Hyperlink"/>
            <w:rFonts w:ascii="Arial" w:hAnsi="Arial" w:cs="Arial"/>
            <w:sz w:val="20"/>
            <w:szCs w:val="20"/>
          </w:rPr>
          <w:t>y</w:t>
        </w:r>
        <w:r w:rsidRPr="006D3A41">
          <w:rPr>
            <w:rStyle w:val="Hyperlink"/>
            <w:rFonts w:ascii="Arial" w:hAnsi="Arial" w:cs="Arial"/>
            <w:sz w:val="20"/>
            <w:szCs w:val="20"/>
          </w:rPr>
          <w:t>.org</w:t>
        </w:r>
      </w:hyperlink>
      <w:r>
        <w:rPr>
          <w:rFonts w:ascii="Arial" w:hAnsi="Arial" w:cs="Arial"/>
          <w:color w:val="000000"/>
          <w:sz w:val="20"/>
          <w:szCs w:val="20"/>
        </w:rPr>
        <w:t xml:space="preserve"> </w:t>
      </w:r>
    </w:p>
    <w:p w:rsidR="000A1C70" w:rsidRPr="000A1C70" w:rsidRDefault="00A27370" w:rsidP="00CB4639">
      <w:pPr>
        <w:spacing w:after="120" w:line="240" w:lineRule="auto"/>
        <w:rPr>
          <w:rFonts w:ascii="Arial" w:hAnsi="Arial" w:cs="Arial"/>
          <w:color w:val="000000" w:themeColor="text1"/>
          <w:sz w:val="20"/>
          <w:szCs w:val="20"/>
        </w:rPr>
      </w:pPr>
      <w:r>
        <w:rPr>
          <w:rFonts w:ascii="Arial" w:hAnsi="Arial" w:cs="Arial"/>
          <w:b/>
          <w:color w:val="000000" w:themeColor="text1"/>
          <w:sz w:val="20"/>
          <w:szCs w:val="20"/>
        </w:rPr>
        <w:t>The process</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xml:space="preserve">The beginning of the 20th century presented medical schools with unprecedented challenges to become more scientific and effective in the creation of physicians. This </w:t>
      </w:r>
      <w:r w:rsidR="00A27370">
        <w:rPr>
          <w:rFonts w:ascii="Arial" w:hAnsi="Arial" w:cs="Arial"/>
          <w:color w:val="000000" w:themeColor="text1"/>
          <w:sz w:val="20"/>
          <w:szCs w:val="20"/>
        </w:rPr>
        <w:t xml:space="preserve">was captured in the </w:t>
      </w:r>
      <w:r w:rsidR="00A27370" w:rsidRPr="00A27370">
        <w:rPr>
          <w:rFonts w:ascii="Arial" w:hAnsi="Arial" w:cs="Arial"/>
          <w:i/>
          <w:color w:val="000000" w:themeColor="text1"/>
          <w:sz w:val="20"/>
          <w:szCs w:val="20"/>
        </w:rPr>
        <w:t>Flexner R</w:t>
      </w:r>
      <w:r w:rsidRPr="00A27370">
        <w:rPr>
          <w:rFonts w:ascii="Arial" w:hAnsi="Arial" w:cs="Arial"/>
          <w:i/>
          <w:color w:val="000000" w:themeColor="text1"/>
          <w:sz w:val="20"/>
          <w:szCs w:val="20"/>
        </w:rPr>
        <w:t>eport</w:t>
      </w:r>
      <w:r w:rsidR="00A27370">
        <w:rPr>
          <w:rFonts w:ascii="Arial" w:hAnsi="Arial" w:cs="Arial"/>
          <w:color w:val="000000" w:themeColor="text1"/>
          <w:sz w:val="20"/>
          <w:szCs w:val="20"/>
        </w:rPr>
        <w:t>,</w:t>
      </w:r>
      <w:r w:rsidRPr="00CB4639">
        <w:rPr>
          <w:rFonts w:ascii="Arial" w:hAnsi="Arial" w:cs="Arial"/>
          <w:color w:val="000000" w:themeColor="text1"/>
          <w:sz w:val="20"/>
          <w:szCs w:val="20"/>
        </w:rPr>
        <w:t xml:space="preserve"> of 1910. The 21st Century presents medical schools with a different set of challenges:</w:t>
      </w:r>
      <w:r w:rsidR="00655259">
        <w:rPr>
          <w:rFonts w:ascii="Arial" w:hAnsi="Arial" w:cs="Arial"/>
          <w:color w:val="000000" w:themeColor="text1"/>
          <w:sz w:val="20"/>
          <w:szCs w:val="20"/>
        </w:rPr>
        <w:t xml:space="preserve"> </w:t>
      </w:r>
      <w:r w:rsidRPr="00CB4639">
        <w:rPr>
          <w:rFonts w:ascii="Arial" w:hAnsi="Arial" w:cs="Arial"/>
          <w:color w:val="000000" w:themeColor="text1"/>
          <w:sz w:val="20"/>
          <w:szCs w:val="20"/>
        </w:rPr>
        <w:t xml:space="preserve">improving quality, equity, relevance and effectiveness in health care delivery; reducing the mismatch with societal priorities; redefining roles of health professionals; and providing evidence of impact on people’s heath status. </w:t>
      </w:r>
    </w:p>
    <w:p w:rsidR="00E53E1E"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To address those challenges 130 organizations and individuals from around the world with responsibility for health education, professional regulation and policy-making participated for eight months in a three-round Delphi process leading to a three-day facilitated consensus development conference.</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xml:space="preserve">Facilitated by a Steering Committee of 20 international experts, the </w:t>
      </w:r>
      <w:proofErr w:type="spellStart"/>
      <w:r w:rsidRPr="00CB4639">
        <w:rPr>
          <w:rFonts w:ascii="Arial" w:hAnsi="Arial" w:cs="Arial"/>
          <w:color w:val="000000" w:themeColor="text1"/>
          <w:sz w:val="20"/>
          <w:szCs w:val="20"/>
        </w:rPr>
        <w:t>IRG</w:t>
      </w:r>
      <w:proofErr w:type="spellEnd"/>
      <w:r w:rsidRPr="00CB4639">
        <w:rPr>
          <w:rFonts w:ascii="Arial" w:hAnsi="Arial" w:cs="Arial"/>
          <w:color w:val="000000" w:themeColor="text1"/>
          <w:sz w:val="20"/>
          <w:szCs w:val="20"/>
        </w:rPr>
        <w:t xml:space="preserve"> members participated in a three-stage Delphi process over eight months leading up to the </w:t>
      </w:r>
      <w:proofErr w:type="spellStart"/>
      <w:r w:rsidRPr="00CB4639">
        <w:rPr>
          <w:rFonts w:ascii="Arial" w:hAnsi="Arial" w:cs="Arial"/>
          <w:color w:val="000000" w:themeColor="text1"/>
          <w:sz w:val="20"/>
          <w:szCs w:val="20"/>
        </w:rPr>
        <w:t>GCSA</w:t>
      </w:r>
      <w:proofErr w:type="spellEnd"/>
      <w:r w:rsidRPr="00CB4639">
        <w:rPr>
          <w:rFonts w:ascii="Arial" w:hAnsi="Arial" w:cs="Arial"/>
          <w:color w:val="000000" w:themeColor="text1"/>
          <w:sz w:val="20"/>
          <w:szCs w:val="20"/>
        </w:rPr>
        <w:t>. Initially, forty-three pages of raw data were gathered responding to three open ended questions:</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1. How should a medical school improve its capacity to respond to future health challenges in society?</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2. How could this capacity be enhanced, including the use of accreditation systems for self</w:t>
      </w:r>
      <w:r>
        <w:rPr>
          <w:rFonts w:ascii="Arial" w:hAnsi="Arial" w:cs="Arial"/>
          <w:color w:val="000000" w:themeColor="text1"/>
          <w:sz w:val="20"/>
          <w:szCs w:val="20"/>
        </w:rPr>
        <w:t xml:space="preserve"> </w:t>
      </w:r>
      <w:r w:rsidRPr="00CB4639">
        <w:rPr>
          <w:rFonts w:ascii="Arial" w:hAnsi="Arial" w:cs="Arial"/>
          <w:color w:val="000000" w:themeColor="text1"/>
          <w:sz w:val="20"/>
          <w:szCs w:val="20"/>
        </w:rPr>
        <w:t>assessment and peer review?</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3. How should progress towards this end be assessed?</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xml:space="preserve">Through two further rounds and the facilitated meeting, themes were extracted and consensus reached on ten thematic areas. Each area and its contents was thus derived from a grassroots process that ensured the consensus was built up from the experience and expertise of the </w:t>
      </w:r>
      <w:proofErr w:type="spellStart"/>
      <w:r w:rsidRPr="00CB4639">
        <w:rPr>
          <w:rFonts w:ascii="Arial" w:hAnsi="Arial" w:cs="Arial"/>
          <w:color w:val="000000" w:themeColor="text1"/>
          <w:sz w:val="20"/>
          <w:szCs w:val="20"/>
        </w:rPr>
        <w:t>IRG</w:t>
      </w:r>
      <w:proofErr w:type="spellEnd"/>
      <w:r w:rsidRPr="00CB4639">
        <w:rPr>
          <w:rFonts w:ascii="Arial" w:hAnsi="Arial" w:cs="Arial"/>
          <w:color w:val="000000" w:themeColor="text1"/>
          <w:sz w:val="20"/>
          <w:szCs w:val="20"/>
        </w:rPr>
        <w:t xml:space="preserve"> members through a process of gradual refinement, negotiation and consensus.</w:t>
      </w:r>
    </w:p>
    <w:p w:rsidR="00A27370" w:rsidRPr="00A27370" w:rsidRDefault="00A27370" w:rsidP="00CB4639">
      <w:pPr>
        <w:spacing w:after="120" w:line="240" w:lineRule="auto"/>
        <w:rPr>
          <w:rFonts w:ascii="Arial" w:hAnsi="Arial" w:cs="Arial"/>
          <w:b/>
          <w:color w:val="000000" w:themeColor="text1"/>
          <w:sz w:val="20"/>
          <w:szCs w:val="20"/>
        </w:rPr>
      </w:pPr>
      <w:r w:rsidRPr="00A27370">
        <w:rPr>
          <w:rFonts w:ascii="Arial" w:hAnsi="Arial" w:cs="Arial"/>
          <w:b/>
          <w:color w:val="000000" w:themeColor="text1"/>
          <w:sz w:val="20"/>
          <w:szCs w:val="20"/>
        </w:rPr>
        <w:t>The consensus</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xml:space="preserve">The Consensus consists of ten strategic directions for medical schools to become socially accountable, highlighting required improvements to: </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Respond to current and future health needs and challenges in society</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Reorient their education, research and service priorities accordingly</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xml:space="preserve">• Strengthen governance and partnerships with other stakeholders </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Use evaluation and accreditation to assess performance and impact</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It recommends synergy among existing networks and organizations to move the consensus into action at global level, with a number of tasks:</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Advocacy to recognize the value of the global consensus</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Consultancy to adapt and implement it in different contexts</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lastRenderedPageBreak/>
        <w:t>• Research to design standards reflecting social accountability</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Global coordination to share experiences and support</w:t>
      </w:r>
    </w:p>
    <w:p w:rsidR="00E53E1E" w:rsidRPr="00CB4639" w:rsidRDefault="00A27370" w:rsidP="00CB4639">
      <w:pPr>
        <w:spacing w:after="120" w:line="240" w:lineRule="auto"/>
        <w:rPr>
          <w:rFonts w:ascii="Arial" w:hAnsi="Arial" w:cs="Arial"/>
          <w:color w:val="000000" w:themeColor="text1"/>
          <w:sz w:val="20"/>
          <w:szCs w:val="20"/>
        </w:rPr>
      </w:pPr>
      <w:r>
        <w:rPr>
          <w:rFonts w:ascii="Arial" w:hAnsi="Arial" w:cs="Arial"/>
          <w:color w:val="000000" w:themeColor="text1"/>
          <w:sz w:val="20"/>
          <w:szCs w:val="20"/>
        </w:rPr>
        <w:t>T</w:t>
      </w:r>
      <w:r w:rsidR="00E53E1E" w:rsidRPr="00CB4639">
        <w:rPr>
          <w:rFonts w:ascii="Arial" w:hAnsi="Arial" w:cs="Arial"/>
          <w:color w:val="000000" w:themeColor="text1"/>
          <w:sz w:val="20"/>
          <w:szCs w:val="20"/>
        </w:rPr>
        <w:t>he main challenge in the 21st century for the education of health professions resides in the responsibility of educational institutions for a greater contribution to improving health systems performance and people’s health status. This will be achieved not only by tailoring educational programs to priority health problems, but also by a stronger involvement in anticipating health and human resources needs of a nation and in ensuring that graduates are employed where they are most needed delivering the most pressing services. A new paradigm of excellence for academic institutions is needed, as well as new sets of standards and accreditation mechanisms to promote and evaluate their capacity for a greater impact on health.</w:t>
      </w:r>
    </w:p>
    <w:p w:rsidR="00E53E1E" w:rsidRPr="00CB463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The purpose of the initiative was to obtain a consensus on the desirable scope of work required in order that medical schools have a greater impact on health system performance and on peoples’ health status. Within this scope of work we hope to agree upon sets of medical education standards reflecting this capacity and propose methods of evaluation, accreditation and quality improvement.</w:t>
      </w:r>
    </w:p>
    <w:p w:rsidR="00655259" w:rsidRPr="00655259" w:rsidRDefault="00655259" w:rsidP="00CB4639">
      <w:pPr>
        <w:spacing w:after="120" w:line="240" w:lineRule="auto"/>
        <w:rPr>
          <w:rFonts w:ascii="Arial" w:hAnsi="Arial" w:cs="Arial"/>
          <w:b/>
          <w:color w:val="000000" w:themeColor="text1"/>
          <w:sz w:val="20"/>
          <w:szCs w:val="20"/>
        </w:rPr>
      </w:pPr>
      <w:r w:rsidRPr="00655259">
        <w:rPr>
          <w:rFonts w:ascii="Arial" w:hAnsi="Arial" w:cs="Arial"/>
          <w:b/>
          <w:color w:val="000000" w:themeColor="text1"/>
          <w:sz w:val="20"/>
          <w:szCs w:val="20"/>
        </w:rPr>
        <w:t>The final phase</w:t>
      </w:r>
    </w:p>
    <w:p w:rsidR="00E53E1E" w:rsidRPr="00CB4639" w:rsidRDefault="00655259" w:rsidP="00CB4639">
      <w:pPr>
        <w:spacing w:after="120" w:line="240" w:lineRule="auto"/>
        <w:rPr>
          <w:rFonts w:ascii="Arial" w:hAnsi="Arial" w:cs="Arial"/>
          <w:color w:val="000000" w:themeColor="text1"/>
          <w:sz w:val="20"/>
          <w:szCs w:val="20"/>
        </w:rPr>
      </w:pPr>
      <w:r>
        <w:rPr>
          <w:rFonts w:ascii="Arial" w:hAnsi="Arial" w:cs="Arial"/>
          <w:color w:val="000000" w:themeColor="text1"/>
          <w:sz w:val="20"/>
          <w:szCs w:val="20"/>
        </w:rPr>
        <w:t>The initiative is</w:t>
      </w:r>
      <w:r w:rsidR="00E53E1E" w:rsidRPr="00CB4639">
        <w:rPr>
          <w:rFonts w:ascii="Arial" w:hAnsi="Arial" w:cs="Arial"/>
          <w:color w:val="000000" w:themeColor="text1"/>
          <w:sz w:val="20"/>
          <w:szCs w:val="20"/>
        </w:rPr>
        <w:t xml:space="preserve"> now entering </w:t>
      </w:r>
      <w:r>
        <w:rPr>
          <w:rFonts w:ascii="Arial" w:hAnsi="Arial" w:cs="Arial"/>
          <w:color w:val="000000" w:themeColor="text1"/>
          <w:sz w:val="20"/>
          <w:szCs w:val="20"/>
        </w:rPr>
        <w:t>phase three</w:t>
      </w:r>
      <w:r w:rsidR="00E53E1E" w:rsidRPr="00CB4639">
        <w:rPr>
          <w:rFonts w:ascii="Arial" w:hAnsi="Arial" w:cs="Arial"/>
          <w:color w:val="000000" w:themeColor="text1"/>
          <w:sz w:val="20"/>
          <w:szCs w:val="20"/>
        </w:rPr>
        <w:t xml:space="preserve">. It will require the concerted efforts of a vast array of people and initiatives. Together with the many standing bodies and organizations represented in the </w:t>
      </w:r>
      <w:proofErr w:type="spellStart"/>
      <w:r w:rsidR="00E53E1E" w:rsidRPr="00CB4639">
        <w:rPr>
          <w:rFonts w:ascii="Arial" w:hAnsi="Arial" w:cs="Arial"/>
          <w:color w:val="000000" w:themeColor="text1"/>
          <w:sz w:val="20"/>
          <w:szCs w:val="20"/>
        </w:rPr>
        <w:t>IRG</w:t>
      </w:r>
      <w:proofErr w:type="spellEnd"/>
      <w:r w:rsidR="00E53E1E" w:rsidRPr="00CB4639">
        <w:rPr>
          <w:rFonts w:ascii="Arial" w:hAnsi="Arial" w:cs="Arial"/>
          <w:color w:val="000000" w:themeColor="text1"/>
          <w:sz w:val="20"/>
          <w:szCs w:val="20"/>
        </w:rPr>
        <w:t xml:space="preserve"> there is a rich tapestry of actors to collectively achieve the improvements we seek. </w:t>
      </w:r>
    </w:p>
    <w:p w:rsidR="0065525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 xml:space="preserve">The document represents a clear consensus on the direction for action in ten interlinked areas. </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1: anticipating society’s health needs</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2: partnering with the health system and other stakeholders</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3: adapting to the evolving roles of doctors and other health professionals</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4: fostering outcome-based education</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5: creating responsive and responsible governance of the medical school</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6: refining the scope of standards for education, research and service delivery</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7: supporting continuous quality improvement in education, research and service delivery</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8: establishing mandated mechanisms for accreditation</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9: balancing global principles with context specificity</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Area 10: defining the role of society</w:t>
      </w:r>
    </w:p>
    <w:p w:rsidR="00E73E49" w:rsidRDefault="00E53E1E" w:rsidP="00CB463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This direction includes the enhancement and development of accreditation standards, systems and evaluations, all dedicated to quality improvement in their impact on the health needs of citizens from the local to the global scale. Measurable movement in this direction will become a worthy legacy of the 21st century</w:t>
      </w:r>
      <w:r w:rsidR="00A27370">
        <w:rPr>
          <w:rFonts w:ascii="Arial" w:hAnsi="Arial" w:cs="Arial"/>
          <w:color w:val="000000" w:themeColor="text1"/>
          <w:sz w:val="20"/>
          <w:szCs w:val="20"/>
        </w:rPr>
        <w:t>.</w:t>
      </w:r>
    </w:p>
    <w:p w:rsidR="00655259" w:rsidRPr="00CB4639" w:rsidRDefault="00655259" w:rsidP="00655259">
      <w:pPr>
        <w:spacing w:after="120" w:line="240" w:lineRule="auto"/>
        <w:rPr>
          <w:rFonts w:ascii="Arial" w:hAnsi="Arial" w:cs="Arial"/>
          <w:color w:val="000000" w:themeColor="text1"/>
          <w:sz w:val="20"/>
          <w:szCs w:val="20"/>
        </w:rPr>
      </w:pPr>
      <w:r w:rsidRPr="00CB4639">
        <w:rPr>
          <w:rFonts w:ascii="Arial" w:hAnsi="Arial" w:cs="Arial"/>
          <w:color w:val="000000" w:themeColor="text1"/>
          <w:sz w:val="20"/>
          <w:szCs w:val="20"/>
        </w:rPr>
        <w:t>A century after Flexner</w:t>
      </w:r>
      <w:r>
        <w:rPr>
          <w:rFonts w:ascii="Arial" w:hAnsi="Arial" w:cs="Arial"/>
          <w:color w:val="000000" w:themeColor="text1"/>
          <w:sz w:val="20"/>
          <w:szCs w:val="20"/>
        </w:rPr>
        <w:t>’s</w:t>
      </w:r>
      <w:r w:rsidRPr="00CB4639">
        <w:rPr>
          <w:rFonts w:ascii="Arial" w:hAnsi="Arial" w:cs="Arial"/>
          <w:color w:val="000000" w:themeColor="text1"/>
          <w:sz w:val="20"/>
          <w:szCs w:val="20"/>
        </w:rPr>
        <w:t xml:space="preserve"> </w:t>
      </w:r>
      <w:r>
        <w:rPr>
          <w:rFonts w:ascii="Arial" w:hAnsi="Arial" w:cs="Arial"/>
          <w:color w:val="000000" w:themeColor="text1"/>
          <w:sz w:val="20"/>
          <w:szCs w:val="20"/>
        </w:rPr>
        <w:t>r</w:t>
      </w:r>
      <w:r w:rsidRPr="00CB4639">
        <w:rPr>
          <w:rFonts w:ascii="Arial" w:hAnsi="Arial" w:cs="Arial"/>
          <w:color w:val="000000" w:themeColor="text1"/>
          <w:sz w:val="20"/>
          <w:szCs w:val="20"/>
        </w:rPr>
        <w:t>eport, the global consensus on social accountability of medical schools is a charted landmark for fut</w:t>
      </w:r>
      <w:r>
        <w:rPr>
          <w:rFonts w:ascii="Arial" w:hAnsi="Arial" w:cs="Arial"/>
          <w:color w:val="000000" w:themeColor="text1"/>
          <w:sz w:val="20"/>
          <w:szCs w:val="20"/>
        </w:rPr>
        <w:t>ure medical education worldwide</w:t>
      </w:r>
    </w:p>
    <w:sectPr w:rsidR="00655259" w:rsidRPr="00CB4639" w:rsidSect="00E73E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3E1E"/>
    <w:rsid w:val="00041BF1"/>
    <w:rsid w:val="000A1C70"/>
    <w:rsid w:val="002F308F"/>
    <w:rsid w:val="002F5AC8"/>
    <w:rsid w:val="003D7A96"/>
    <w:rsid w:val="00493CAF"/>
    <w:rsid w:val="00650674"/>
    <w:rsid w:val="00655259"/>
    <w:rsid w:val="00A27370"/>
    <w:rsid w:val="00B917F0"/>
    <w:rsid w:val="00CB4639"/>
    <w:rsid w:val="00D42974"/>
    <w:rsid w:val="00E53E1E"/>
    <w:rsid w:val="00E73E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E"/>
    <w:rPr>
      <w:color w:val="0000FF"/>
      <w:u w:val="single"/>
    </w:rPr>
  </w:style>
  <w:style w:type="paragraph" w:styleId="NormalWeb">
    <w:name w:val="Normal (Web)"/>
    <w:basedOn w:val="Normal"/>
    <w:uiPriority w:val="99"/>
    <w:semiHidden/>
    <w:unhideWhenUsed/>
    <w:rsid w:val="002F5AC8"/>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41B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2720395">
      <w:bodyDiv w:val="1"/>
      <w:marLeft w:val="0"/>
      <w:marRight w:val="0"/>
      <w:marTop w:val="0"/>
      <w:marBottom w:val="0"/>
      <w:divBdr>
        <w:top w:val="none" w:sz="0" w:space="0" w:color="auto"/>
        <w:left w:val="none" w:sz="0" w:space="0" w:color="auto"/>
        <w:bottom w:val="none" w:sz="0" w:space="0" w:color="auto"/>
        <w:right w:val="none" w:sz="0" w:space="0" w:color="auto"/>
      </w:divBdr>
    </w:div>
    <w:div w:id="9665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lthsocialaccount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Flegg</dc:creator>
  <cp:lastModifiedBy>Karen Flegg</cp:lastModifiedBy>
  <cp:revision>6</cp:revision>
  <dcterms:created xsi:type="dcterms:W3CDTF">2011-02-02T11:42:00Z</dcterms:created>
  <dcterms:modified xsi:type="dcterms:W3CDTF">2011-03-21T00:38:00Z</dcterms:modified>
</cp:coreProperties>
</file>